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AEBDE3" w14:textId="3A7E4EB4" w:rsidR="00E957AF" w:rsidRPr="001225E5" w:rsidRDefault="008A0EC0" w:rsidP="001225E5">
      <w:pPr>
        <w:pStyle w:val="NoSpacing"/>
        <w:jc w:val="center"/>
        <w:rPr>
          <w:sz w:val="28"/>
          <w:szCs w:val="28"/>
        </w:rPr>
      </w:pPr>
      <w:r w:rsidRPr="001225E5">
        <w:rPr>
          <w:sz w:val="28"/>
          <w:szCs w:val="28"/>
        </w:rPr>
        <w:t>NOTICE</w:t>
      </w:r>
    </w:p>
    <w:p w14:paraId="1A9E1FA4" w14:textId="5D17D21A" w:rsidR="008A0EC0" w:rsidRPr="001225E5" w:rsidRDefault="008A0EC0" w:rsidP="001225E5">
      <w:pPr>
        <w:pStyle w:val="NoSpacing"/>
        <w:jc w:val="center"/>
        <w:rPr>
          <w:sz w:val="28"/>
          <w:szCs w:val="28"/>
        </w:rPr>
      </w:pPr>
      <w:r w:rsidRPr="001225E5">
        <w:rPr>
          <w:sz w:val="28"/>
          <w:szCs w:val="28"/>
        </w:rPr>
        <w:t xml:space="preserve">Town of Waupun, </w:t>
      </w:r>
      <w:proofErr w:type="spellStart"/>
      <w:r w:rsidRPr="001225E5">
        <w:rPr>
          <w:sz w:val="28"/>
          <w:szCs w:val="28"/>
        </w:rPr>
        <w:t>FdL</w:t>
      </w:r>
      <w:proofErr w:type="spellEnd"/>
      <w:r w:rsidRPr="001225E5">
        <w:rPr>
          <w:sz w:val="28"/>
          <w:szCs w:val="28"/>
        </w:rPr>
        <w:t xml:space="preserve"> County</w:t>
      </w:r>
    </w:p>
    <w:p w14:paraId="75E4218F" w14:textId="3F6E7FF6" w:rsidR="008A0EC0" w:rsidRPr="001225E5" w:rsidRDefault="008A0EC0" w:rsidP="001225E5">
      <w:pPr>
        <w:pStyle w:val="NoSpacing"/>
        <w:jc w:val="center"/>
        <w:rPr>
          <w:sz w:val="28"/>
          <w:szCs w:val="28"/>
        </w:rPr>
      </w:pPr>
      <w:r w:rsidRPr="001225E5">
        <w:rPr>
          <w:sz w:val="28"/>
          <w:szCs w:val="28"/>
        </w:rPr>
        <w:t>Notice is hereby given that the Board of Appeals for the Town of Waupun will meet Tuesday, August 25, 2020 at 6:30 p.m. at the Town Hall N4369 Cty Hwy M, Brandon, WI. Purpose of meeting is to give consideration and take action on the following request: Roger &amp; Gloria Drews N3502 Center Road Waupun, WI Parcel #T211415111100200. They are requesting a variance to sell 21 acres of land for building a house. This meeting is open to the public. All Town of Waupun residents and landowners are invited to attend. Susan Alsum, Clerk-Town of Waupun</w:t>
      </w:r>
    </w:p>
    <w:sectPr w:rsidR="008A0EC0" w:rsidRPr="001225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EC0"/>
    <w:rsid w:val="001225E5"/>
    <w:rsid w:val="008A0EC0"/>
    <w:rsid w:val="00BB7B3B"/>
    <w:rsid w:val="00BD3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B81A1"/>
  <w15:chartTrackingRefBased/>
  <w15:docId w15:val="{117FED8E-59F2-4F33-82F9-4C0F69866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A0E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Alsum</dc:creator>
  <cp:keywords/>
  <dc:description/>
  <cp:lastModifiedBy>Susan Alsum</cp:lastModifiedBy>
  <cp:revision>2</cp:revision>
  <cp:lastPrinted>2020-08-13T19:33:00Z</cp:lastPrinted>
  <dcterms:created xsi:type="dcterms:W3CDTF">2020-08-13T19:16:00Z</dcterms:created>
  <dcterms:modified xsi:type="dcterms:W3CDTF">2020-08-13T19:33:00Z</dcterms:modified>
</cp:coreProperties>
</file>